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EF28" w14:textId="26067DB2" w:rsidR="008108BA" w:rsidRPr="00124646" w:rsidRDefault="008108BA" w:rsidP="00A26E21">
      <w:pPr>
        <w:jc w:val="center"/>
        <w:rPr>
          <w:b/>
          <w:bCs/>
          <w:sz w:val="32"/>
          <w:szCs w:val="32"/>
          <w:u w:val="single"/>
        </w:rPr>
      </w:pPr>
      <w:r w:rsidRPr="00124646">
        <w:rPr>
          <w:b/>
          <w:bCs/>
          <w:sz w:val="32"/>
          <w:szCs w:val="32"/>
          <w:u w:val="single"/>
        </w:rPr>
        <w:t>Oberösterreichische Meisterschaften der Ländlichen Reiter</w:t>
      </w:r>
    </w:p>
    <w:p w14:paraId="60127A2F" w14:textId="459DA063" w:rsidR="000F1A0E" w:rsidRPr="00124646" w:rsidRDefault="000F1A0E" w:rsidP="00A26E21">
      <w:pPr>
        <w:jc w:val="center"/>
        <w:rPr>
          <w:b/>
          <w:bCs/>
          <w:sz w:val="32"/>
          <w:szCs w:val="32"/>
          <w:u w:val="single"/>
        </w:rPr>
      </w:pPr>
      <w:r w:rsidRPr="00124646">
        <w:rPr>
          <w:b/>
          <w:bCs/>
          <w:sz w:val="32"/>
          <w:szCs w:val="32"/>
          <w:u w:val="single"/>
        </w:rPr>
        <w:t>Dressur- Warmblut</w:t>
      </w:r>
    </w:p>
    <w:p w14:paraId="4B1EC96F" w14:textId="77228E7F" w:rsidR="000F1A0E" w:rsidRPr="00124646" w:rsidRDefault="000F1A0E" w:rsidP="00A26E21">
      <w:pPr>
        <w:jc w:val="center"/>
        <w:rPr>
          <w:b/>
          <w:bCs/>
          <w:sz w:val="32"/>
          <w:szCs w:val="32"/>
          <w:u w:val="single"/>
        </w:rPr>
      </w:pPr>
    </w:p>
    <w:p w14:paraId="03C1A2EA" w14:textId="355CA2B2" w:rsidR="000F1A0E" w:rsidRPr="00124646" w:rsidRDefault="000F1A0E" w:rsidP="00A26E21">
      <w:pPr>
        <w:jc w:val="center"/>
        <w:rPr>
          <w:b/>
          <w:bCs/>
          <w:sz w:val="32"/>
          <w:szCs w:val="32"/>
          <w:u w:val="single"/>
        </w:rPr>
      </w:pPr>
      <w:r w:rsidRPr="00124646">
        <w:rPr>
          <w:b/>
          <w:bCs/>
          <w:sz w:val="32"/>
          <w:szCs w:val="32"/>
          <w:u w:val="single"/>
        </w:rPr>
        <w:t>Meisterschaftsbedingungen 2023</w:t>
      </w:r>
    </w:p>
    <w:p w14:paraId="3DDA5903" w14:textId="7C959377" w:rsidR="000F1A0E" w:rsidRPr="00124646" w:rsidRDefault="000F1A0E">
      <w:pPr>
        <w:rPr>
          <w:b/>
          <w:bCs/>
          <w:sz w:val="32"/>
          <w:szCs w:val="32"/>
          <w:u w:val="single"/>
        </w:rPr>
      </w:pPr>
    </w:p>
    <w:p w14:paraId="11473219" w14:textId="6FAB5701" w:rsidR="000F1A0E" w:rsidRPr="00971C49" w:rsidRDefault="000F1A0E" w:rsidP="00080C3A">
      <w:pPr>
        <w:pStyle w:val="Listenabsatz"/>
        <w:numPr>
          <w:ilvl w:val="0"/>
          <w:numId w:val="1"/>
        </w:numPr>
        <w:jc w:val="both"/>
        <w:rPr>
          <w:u w:val="single"/>
        </w:rPr>
      </w:pPr>
      <w:r w:rsidRPr="00971C49">
        <w:rPr>
          <w:u w:val="single"/>
        </w:rPr>
        <w:t>Teilnahmeberechtigung</w:t>
      </w:r>
    </w:p>
    <w:p w14:paraId="1B35BD5F" w14:textId="04140D57" w:rsidR="005A23A2" w:rsidRDefault="00320644" w:rsidP="00080C3A">
      <w:pPr>
        <w:pStyle w:val="Listenabsatz"/>
        <w:jc w:val="both"/>
      </w:pPr>
      <w:r w:rsidRPr="00971C49">
        <w:rPr>
          <w:b/>
          <w:bCs/>
        </w:rPr>
        <w:t xml:space="preserve">1.1. </w:t>
      </w:r>
      <w:r w:rsidR="00DF32E1">
        <w:t xml:space="preserve">Teilnehmeberechtigt sind österreichische sowie ausländische Staatsbürger, die </w:t>
      </w:r>
      <w:r w:rsidR="00D06813">
        <w:t xml:space="preserve">Mitglied </w:t>
      </w:r>
      <w:r w:rsidR="00C42800">
        <w:t xml:space="preserve">  </w:t>
      </w:r>
      <w:r w:rsidR="00D06813">
        <w:t>bei einem oberösterreichischen Verein sind</w:t>
      </w:r>
      <w:r w:rsidR="00C42800">
        <w:t xml:space="preserve">, </w:t>
      </w:r>
      <w:r w:rsidR="00D06813">
        <w:t xml:space="preserve">eine für das Austragungsjahr gültige Lizenz </w:t>
      </w:r>
      <w:r w:rsidR="00C42800">
        <w:t>besitzen und Mitglied eines ländlichen Vereins sind.</w:t>
      </w:r>
    </w:p>
    <w:p w14:paraId="3E03C629" w14:textId="08D013D3" w:rsidR="00320644" w:rsidRDefault="00320644" w:rsidP="00080C3A">
      <w:pPr>
        <w:pStyle w:val="Listenabsatz"/>
        <w:jc w:val="both"/>
      </w:pPr>
      <w:r w:rsidRPr="00971C49">
        <w:rPr>
          <w:b/>
          <w:bCs/>
        </w:rPr>
        <w:t>1.2.</w:t>
      </w:r>
      <w:r w:rsidR="00996F6A">
        <w:t xml:space="preserve"> Jeder Reiter ist im Meisterschaftsbewerb nur mit einem Pferd teilnahmeberechtigt</w:t>
      </w:r>
      <w:r w:rsidR="00EE3D99">
        <w:t xml:space="preserve">. </w:t>
      </w:r>
    </w:p>
    <w:p w14:paraId="31954139" w14:textId="77777777" w:rsidR="00746D9A" w:rsidRDefault="00746D9A" w:rsidP="00080C3A">
      <w:pPr>
        <w:pStyle w:val="Listenabsatz"/>
        <w:jc w:val="both"/>
      </w:pPr>
    </w:p>
    <w:p w14:paraId="42627F62" w14:textId="45F3EAB1" w:rsidR="00FB7D85" w:rsidRPr="00971C49" w:rsidRDefault="00FB7D85" w:rsidP="00080C3A">
      <w:pPr>
        <w:pStyle w:val="Listenabsatz"/>
        <w:numPr>
          <w:ilvl w:val="0"/>
          <w:numId w:val="1"/>
        </w:numPr>
        <w:jc w:val="both"/>
        <w:rPr>
          <w:u w:val="single"/>
        </w:rPr>
      </w:pPr>
      <w:r w:rsidRPr="00971C49">
        <w:rPr>
          <w:u w:val="single"/>
        </w:rPr>
        <w:t>Titelbewerbe</w:t>
      </w:r>
    </w:p>
    <w:p w14:paraId="397F70FA" w14:textId="1C5D4157" w:rsidR="00746D9A" w:rsidRDefault="00746D9A" w:rsidP="00080C3A">
      <w:pPr>
        <w:pStyle w:val="Listenabsatz"/>
        <w:jc w:val="both"/>
      </w:pPr>
      <w:r w:rsidRPr="0055557E">
        <w:rPr>
          <w:b/>
          <w:bCs/>
        </w:rPr>
        <w:t>2.1</w:t>
      </w:r>
      <w:r w:rsidR="0057123C" w:rsidRPr="0055557E">
        <w:rPr>
          <w:b/>
          <w:bCs/>
        </w:rPr>
        <w:t xml:space="preserve">.: </w:t>
      </w:r>
      <w:r w:rsidR="001D6D9A">
        <w:t>Einzelwertungen werden nach Lizenzen getrennt durchgeführt, sofern mindestens 3</w:t>
      </w:r>
      <w:r w:rsidR="006F6EDA">
        <w:t xml:space="preserve"> Reiter am jeweiligen Titelbewerb teilnehmen.</w:t>
      </w:r>
    </w:p>
    <w:p w14:paraId="40A06A7E" w14:textId="7D5B3223" w:rsidR="006F6EDA" w:rsidRDefault="006F6EDA" w:rsidP="00080C3A">
      <w:pPr>
        <w:pStyle w:val="Listenabsatz"/>
        <w:jc w:val="both"/>
      </w:pPr>
      <w:r>
        <w:tab/>
      </w:r>
      <w:r w:rsidRPr="0055557E">
        <w:rPr>
          <w:b/>
          <w:bCs/>
        </w:rPr>
        <w:t>2.1.1:</w:t>
      </w:r>
      <w:r>
        <w:t xml:space="preserve"> </w:t>
      </w:r>
      <w:r w:rsidR="00A31AE5">
        <w:t>Alle Aufgaben sind auswendig zu reiten</w:t>
      </w:r>
    </w:p>
    <w:p w14:paraId="2E9F6CE4" w14:textId="5078ADB2" w:rsidR="00A31AE5" w:rsidRDefault="00A31AE5" w:rsidP="00080C3A">
      <w:pPr>
        <w:pStyle w:val="Listenabsatz"/>
        <w:ind w:left="1416"/>
        <w:jc w:val="both"/>
      </w:pPr>
      <w:r w:rsidRPr="0055557E">
        <w:rPr>
          <w:b/>
          <w:bCs/>
        </w:rPr>
        <w:t xml:space="preserve">2.1.2: </w:t>
      </w:r>
      <w:r>
        <w:t xml:space="preserve">Generelles Richtverfahren B oder getrenntes Richten mit 2 Richtern </w:t>
      </w:r>
      <w:r w:rsidR="00802DD7">
        <w:t>in den Titelbewerben</w:t>
      </w:r>
    </w:p>
    <w:p w14:paraId="44CC1535" w14:textId="43762102" w:rsidR="00746D9A" w:rsidRDefault="00746D9A" w:rsidP="00080C3A">
      <w:pPr>
        <w:pStyle w:val="Listenabsatz"/>
        <w:jc w:val="both"/>
      </w:pPr>
      <w:r w:rsidRPr="0055557E">
        <w:rPr>
          <w:b/>
          <w:bCs/>
        </w:rPr>
        <w:t>2.2</w:t>
      </w:r>
      <w:r w:rsidR="00802DD7" w:rsidRPr="0055557E">
        <w:rPr>
          <w:b/>
          <w:bCs/>
        </w:rPr>
        <w:t>:</w:t>
      </w:r>
      <w:r w:rsidR="00802DD7">
        <w:t xml:space="preserve"> </w:t>
      </w:r>
      <w:r w:rsidR="005103B4">
        <w:t>Dressur Einzelwertung</w:t>
      </w:r>
    </w:p>
    <w:p w14:paraId="25DD1C39" w14:textId="2642B86C" w:rsidR="005103B4" w:rsidRDefault="005103B4" w:rsidP="00080C3A">
      <w:pPr>
        <w:pStyle w:val="Listenabsatz"/>
        <w:ind w:left="1416" w:firstLine="4"/>
        <w:jc w:val="both"/>
      </w:pPr>
      <w:r w:rsidRPr="0055557E">
        <w:rPr>
          <w:b/>
          <w:bCs/>
        </w:rPr>
        <w:t>2.2.1:</w:t>
      </w:r>
      <w:r w:rsidR="00A61720">
        <w:t xml:space="preserve"> Einzelwertung R1/ RD1: 2 Dressurprüfungen der Klasse A an zwei verschiedenen Tagen.</w:t>
      </w:r>
    </w:p>
    <w:p w14:paraId="68A9E0C6" w14:textId="28BEA2A7" w:rsidR="00A61720" w:rsidRDefault="00A61720" w:rsidP="00080C3A">
      <w:pPr>
        <w:pStyle w:val="Listenabsatz"/>
        <w:ind w:left="1416" w:firstLine="4"/>
        <w:jc w:val="both"/>
      </w:pPr>
      <w:r w:rsidRPr="0055557E">
        <w:rPr>
          <w:b/>
          <w:bCs/>
        </w:rPr>
        <w:t>2.2.2:</w:t>
      </w:r>
      <w:r w:rsidR="00B340B2" w:rsidRPr="0055557E">
        <w:rPr>
          <w:b/>
          <w:bCs/>
        </w:rPr>
        <w:t xml:space="preserve"> </w:t>
      </w:r>
      <w:r>
        <w:t>Einzelwertung R2/ RD2: 2 Dressurprüfungen der Klasse L an zwei verschiedenen Tagen</w:t>
      </w:r>
      <w:r w:rsidR="00773819">
        <w:t>.</w:t>
      </w:r>
    </w:p>
    <w:p w14:paraId="43BCC687" w14:textId="3527C57A" w:rsidR="00773819" w:rsidRDefault="00773819" w:rsidP="00080C3A">
      <w:pPr>
        <w:pStyle w:val="Listenabsatz"/>
        <w:ind w:left="1416" w:firstLine="4"/>
        <w:jc w:val="both"/>
      </w:pPr>
      <w:r w:rsidRPr="0055557E">
        <w:rPr>
          <w:b/>
          <w:bCs/>
        </w:rPr>
        <w:t>2.2.3:</w:t>
      </w:r>
      <w:r>
        <w:t xml:space="preserve"> Einzelwertung </w:t>
      </w:r>
      <w:r w:rsidR="00A647AF">
        <w:t xml:space="preserve">R3/ RD3: </w:t>
      </w:r>
      <w:r w:rsidR="00860F61">
        <w:t>2 Dressurprüfungen der Klasse LM an zwei verschiedenen Tagen</w:t>
      </w:r>
      <w:r w:rsidR="00B340B2">
        <w:t>.</w:t>
      </w:r>
    </w:p>
    <w:p w14:paraId="30500010" w14:textId="69E15DC1" w:rsidR="00B340B2" w:rsidRDefault="00B340B2" w:rsidP="00080C3A">
      <w:pPr>
        <w:pStyle w:val="Listenabsatz"/>
        <w:ind w:left="1416" w:firstLine="4"/>
        <w:jc w:val="both"/>
      </w:pPr>
      <w:r w:rsidRPr="0055557E">
        <w:rPr>
          <w:b/>
          <w:bCs/>
        </w:rPr>
        <w:t>2.2.4:</w:t>
      </w:r>
      <w:r>
        <w:t xml:space="preserve"> Einzelwertung R4/ RD4: 2 Dressurprüfungen der Klasse M an zwei verschiedenen Tagen.</w:t>
      </w:r>
    </w:p>
    <w:p w14:paraId="05D6A822" w14:textId="1D3C1F39" w:rsidR="006855D4" w:rsidRDefault="006855D4" w:rsidP="00080C3A">
      <w:pPr>
        <w:jc w:val="both"/>
      </w:pPr>
      <w:r>
        <w:tab/>
      </w:r>
      <w:r>
        <w:tab/>
      </w:r>
      <w:r w:rsidRPr="0055557E">
        <w:rPr>
          <w:b/>
          <w:bCs/>
        </w:rPr>
        <w:t>2.2.5:</w:t>
      </w:r>
      <w:r>
        <w:t xml:space="preserve"> Die Startreihenfolge wird gelost</w:t>
      </w:r>
    </w:p>
    <w:p w14:paraId="2053EF37" w14:textId="08D86A70" w:rsidR="006855D4" w:rsidRDefault="006855D4" w:rsidP="00080C3A">
      <w:pPr>
        <w:ind w:left="1416" w:firstLine="12"/>
        <w:jc w:val="both"/>
      </w:pPr>
      <w:r w:rsidRPr="0055557E">
        <w:rPr>
          <w:b/>
          <w:bCs/>
        </w:rPr>
        <w:t>2.2.6:</w:t>
      </w:r>
      <w:r>
        <w:t xml:space="preserve"> </w:t>
      </w:r>
      <w:r w:rsidR="00C82943">
        <w:t>Die Startreihenfolge im zweiten Teilbewerb erfolgt in umgekehrter Reihenfolge</w:t>
      </w:r>
      <w:r w:rsidR="00336772">
        <w:t xml:space="preserve"> zum Zwischenergebnis.</w:t>
      </w:r>
    </w:p>
    <w:p w14:paraId="717810F8" w14:textId="457AFDE3" w:rsidR="00336772" w:rsidRDefault="00336772" w:rsidP="00080C3A">
      <w:pPr>
        <w:ind w:left="1416" w:firstLine="12"/>
        <w:jc w:val="both"/>
      </w:pPr>
      <w:r w:rsidRPr="0055557E">
        <w:rPr>
          <w:b/>
          <w:bCs/>
        </w:rPr>
        <w:t>2.2.7:</w:t>
      </w:r>
      <w:r>
        <w:t xml:space="preserve"> Die Richter </w:t>
      </w:r>
      <w:r w:rsidR="00CA5B88">
        <w:t>werden vom Veranstalter bestimmt.</w:t>
      </w:r>
    </w:p>
    <w:p w14:paraId="3D9F157E" w14:textId="77777777" w:rsidR="00746D9A" w:rsidRDefault="00746D9A" w:rsidP="00080C3A">
      <w:pPr>
        <w:pStyle w:val="Listenabsatz"/>
        <w:jc w:val="both"/>
      </w:pPr>
    </w:p>
    <w:p w14:paraId="2F7FB274" w14:textId="1A6ACA74" w:rsidR="00FB7D85" w:rsidRPr="0052667C" w:rsidRDefault="00FB7D85" w:rsidP="00080C3A">
      <w:pPr>
        <w:pStyle w:val="Listenabsatz"/>
        <w:numPr>
          <w:ilvl w:val="0"/>
          <w:numId w:val="1"/>
        </w:numPr>
        <w:jc w:val="both"/>
        <w:rPr>
          <w:u w:val="single"/>
        </w:rPr>
      </w:pPr>
      <w:r w:rsidRPr="0052667C">
        <w:rPr>
          <w:u w:val="single"/>
        </w:rPr>
        <w:t>Ermittlung des Oberösterreichischen Meisters der ländlichen Reiter Dressur</w:t>
      </w:r>
    </w:p>
    <w:p w14:paraId="0DE5930B" w14:textId="37E7EBBD" w:rsidR="00CA5B88" w:rsidRDefault="00CA5B88" w:rsidP="00080C3A">
      <w:pPr>
        <w:pStyle w:val="Listenabsatz"/>
        <w:jc w:val="both"/>
      </w:pPr>
      <w:r w:rsidRPr="0052667C">
        <w:rPr>
          <w:b/>
          <w:bCs/>
        </w:rPr>
        <w:t xml:space="preserve">3.1: </w:t>
      </w:r>
      <w:r w:rsidR="00111D46">
        <w:t>Als Oberösterreichischer Meister der ländlichen Reiter Dressur</w:t>
      </w:r>
      <w:r w:rsidR="00A13345">
        <w:t xml:space="preserve"> nach Lizenzen gilt jeweils derjenige Reiter, </w:t>
      </w:r>
      <w:r w:rsidR="009B0D0A">
        <w:t>der in den Titelbewerben seiner Lizenzklasse die höchste Prozentsumme aufzuweisen hat.</w:t>
      </w:r>
    </w:p>
    <w:p w14:paraId="574B8188" w14:textId="64D5882E" w:rsidR="009B0D0A" w:rsidRDefault="009B0D0A" w:rsidP="00080C3A">
      <w:pPr>
        <w:pStyle w:val="Listenabsatz"/>
        <w:jc w:val="both"/>
      </w:pPr>
      <w:r w:rsidRPr="0052667C">
        <w:rPr>
          <w:b/>
          <w:bCs/>
        </w:rPr>
        <w:t xml:space="preserve">3.2: </w:t>
      </w:r>
      <w:r w:rsidR="00941F57">
        <w:t xml:space="preserve">Bei </w:t>
      </w:r>
      <w:r>
        <w:t>Prozentgleichheit entscheide</w:t>
      </w:r>
      <w:r w:rsidR="00220CC9">
        <w:t>n</w:t>
      </w:r>
      <w:r>
        <w:t xml:space="preserve"> die höhere</w:t>
      </w:r>
      <w:r w:rsidR="00220CC9">
        <w:t>n</w:t>
      </w:r>
      <w:r>
        <w:t xml:space="preserve"> </w:t>
      </w:r>
      <w:r w:rsidR="00220CC9">
        <w:t>Prozente des zweiten Tages.</w:t>
      </w:r>
    </w:p>
    <w:p w14:paraId="63930999" w14:textId="77777777" w:rsidR="00220CC9" w:rsidRDefault="00220CC9" w:rsidP="00080C3A">
      <w:pPr>
        <w:pStyle w:val="Listenabsatz"/>
        <w:jc w:val="both"/>
      </w:pPr>
    </w:p>
    <w:p w14:paraId="2259148B" w14:textId="1A9E8AD8" w:rsidR="005A23A2" w:rsidRPr="0052667C" w:rsidRDefault="005A23A2" w:rsidP="00080C3A">
      <w:pPr>
        <w:pStyle w:val="Listenabsatz"/>
        <w:numPr>
          <w:ilvl w:val="0"/>
          <w:numId w:val="1"/>
        </w:numPr>
        <w:jc w:val="both"/>
        <w:rPr>
          <w:u w:val="single"/>
        </w:rPr>
      </w:pPr>
      <w:r w:rsidRPr="0052667C">
        <w:rPr>
          <w:u w:val="single"/>
        </w:rPr>
        <w:t>Ehrenpreise</w:t>
      </w:r>
    </w:p>
    <w:p w14:paraId="4F413644" w14:textId="40B6ABCF" w:rsidR="0003282A" w:rsidRDefault="0003282A" w:rsidP="00080C3A">
      <w:pPr>
        <w:pStyle w:val="Listenabsatz"/>
        <w:jc w:val="both"/>
      </w:pPr>
      <w:r w:rsidRPr="0052667C">
        <w:rPr>
          <w:b/>
          <w:bCs/>
        </w:rPr>
        <w:t>4.1:</w:t>
      </w:r>
      <w:r>
        <w:t xml:space="preserve"> Die Oberösterreichischen Meister in den jeweiligen Lizenzklassen erhalten Meisterschaftsschärpen des </w:t>
      </w:r>
      <w:r w:rsidR="00856B71">
        <w:t>OOE</w:t>
      </w:r>
      <w:r w:rsidR="002B7A4F">
        <w:t>PS. Die jeweils 3 erstplatzierten Reiter der jeweiligen Lizenzklassen erhalten Meisterschaftsmedaillen des O</w:t>
      </w:r>
      <w:r w:rsidR="00856B71">
        <w:t>OE</w:t>
      </w:r>
      <w:r w:rsidR="002B7A4F">
        <w:t>PS.</w:t>
      </w:r>
      <w:r w:rsidR="00A35888">
        <w:t>Für die Bereitstellung der übrigen Ehrenpreise und Platzierungsschleifen hat der Veranstalter zu sorgen.</w:t>
      </w:r>
    </w:p>
    <w:p w14:paraId="1D21FDE0" w14:textId="28D6BDCB" w:rsidR="00A35888" w:rsidRDefault="00A35888" w:rsidP="00080C3A">
      <w:pPr>
        <w:pStyle w:val="Listenabsatz"/>
        <w:jc w:val="both"/>
      </w:pPr>
      <w:r w:rsidRPr="0052667C">
        <w:rPr>
          <w:b/>
          <w:bCs/>
        </w:rPr>
        <w:t>4.2:</w:t>
      </w:r>
      <w:r>
        <w:t xml:space="preserve"> </w:t>
      </w:r>
      <w:r w:rsidR="00056429">
        <w:t>D</w:t>
      </w:r>
      <w:r w:rsidR="00941F57">
        <w:t>i</w:t>
      </w:r>
      <w:r w:rsidR="00056429">
        <w:t xml:space="preserve">e Arbeitsgemeinschaft für Warmblutpferdezucht in Österreich (AWÖ) stellt für die erfolgreichsten A Pferde </w:t>
      </w:r>
      <w:r w:rsidR="00E36C4B">
        <w:t>einen Ehrenpreis zur Verfügung.</w:t>
      </w:r>
    </w:p>
    <w:p w14:paraId="6BAA6728" w14:textId="77777777" w:rsidR="00E36C4B" w:rsidRDefault="00E36C4B" w:rsidP="00080C3A">
      <w:pPr>
        <w:pStyle w:val="Listenabsatz"/>
        <w:jc w:val="both"/>
      </w:pPr>
    </w:p>
    <w:p w14:paraId="1525CB75" w14:textId="03444B2B" w:rsidR="005A23A2" w:rsidRPr="0052667C" w:rsidRDefault="005A23A2" w:rsidP="00080C3A">
      <w:pPr>
        <w:pStyle w:val="Listenabsatz"/>
        <w:numPr>
          <w:ilvl w:val="0"/>
          <w:numId w:val="1"/>
        </w:numPr>
        <w:jc w:val="both"/>
        <w:rPr>
          <w:u w:val="single"/>
        </w:rPr>
      </w:pPr>
      <w:r w:rsidRPr="0052667C">
        <w:rPr>
          <w:u w:val="single"/>
        </w:rPr>
        <w:t>Allgemeines</w:t>
      </w:r>
    </w:p>
    <w:p w14:paraId="6E0457CE" w14:textId="30958B39" w:rsidR="00E36C4B" w:rsidRDefault="00E36C4B" w:rsidP="00080C3A">
      <w:pPr>
        <w:pStyle w:val="Listenabsatz"/>
        <w:jc w:val="both"/>
      </w:pPr>
      <w:r w:rsidRPr="0052667C">
        <w:rPr>
          <w:b/>
          <w:bCs/>
        </w:rPr>
        <w:t xml:space="preserve">5.1: </w:t>
      </w:r>
      <w:r>
        <w:t xml:space="preserve">Die </w:t>
      </w:r>
      <w:r w:rsidR="00F55D71">
        <w:t>Bestimmungen über Zäumungen sowie über die Ausrüstung sind der zum Zeitpunkt des Turnier gültigen ÖTO zu entnehmen.</w:t>
      </w:r>
    </w:p>
    <w:p w14:paraId="740AC99E" w14:textId="529DABF7" w:rsidR="00753C40" w:rsidRDefault="00753C40" w:rsidP="00080C3A">
      <w:pPr>
        <w:pStyle w:val="Listenabsatz"/>
        <w:jc w:val="both"/>
      </w:pPr>
      <w:r w:rsidRPr="0052667C">
        <w:rPr>
          <w:b/>
          <w:bCs/>
        </w:rPr>
        <w:t>5.2:</w:t>
      </w:r>
      <w:r>
        <w:t xml:space="preserve"> Meisterschaftspferde dürfen von anderen Personen nur am langen Zügel im Schritt geritten werden.</w:t>
      </w:r>
    </w:p>
    <w:sectPr w:rsidR="00753C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205C9"/>
    <w:multiLevelType w:val="multilevel"/>
    <w:tmpl w:val="3118B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5387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BA"/>
    <w:rsid w:val="0003282A"/>
    <w:rsid w:val="00056429"/>
    <w:rsid w:val="00080C3A"/>
    <w:rsid w:val="00082EF1"/>
    <w:rsid w:val="000F1A0E"/>
    <w:rsid w:val="00111D46"/>
    <w:rsid w:val="00124646"/>
    <w:rsid w:val="001D6D9A"/>
    <w:rsid w:val="00220CC9"/>
    <w:rsid w:val="002B7A4F"/>
    <w:rsid w:val="00320644"/>
    <w:rsid w:val="00336772"/>
    <w:rsid w:val="005103B4"/>
    <w:rsid w:val="0052667C"/>
    <w:rsid w:val="0055557E"/>
    <w:rsid w:val="0057123C"/>
    <w:rsid w:val="005A23A2"/>
    <w:rsid w:val="005D444F"/>
    <w:rsid w:val="006855D4"/>
    <w:rsid w:val="006F6EDA"/>
    <w:rsid w:val="00746D9A"/>
    <w:rsid w:val="00753C40"/>
    <w:rsid w:val="00773819"/>
    <w:rsid w:val="00802DD7"/>
    <w:rsid w:val="008108BA"/>
    <w:rsid w:val="00856B71"/>
    <w:rsid w:val="00860F61"/>
    <w:rsid w:val="008D19D5"/>
    <w:rsid w:val="00941F57"/>
    <w:rsid w:val="00971C49"/>
    <w:rsid w:val="00996F6A"/>
    <w:rsid w:val="009B0D0A"/>
    <w:rsid w:val="00A13345"/>
    <w:rsid w:val="00A26E21"/>
    <w:rsid w:val="00A31AE5"/>
    <w:rsid w:val="00A35888"/>
    <w:rsid w:val="00A61720"/>
    <w:rsid w:val="00A647AF"/>
    <w:rsid w:val="00B26A8B"/>
    <w:rsid w:val="00B340B2"/>
    <w:rsid w:val="00C42800"/>
    <w:rsid w:val="00C82943"/>
    <w:rsid w:val="00CA5B88"/>
    <w:rsid w:val="00D06813"/>
    <w:rsid w:val="00DF32E1"/>
    <w:rsid w:val="00E36C4B"/>
    <w:rsid w:val="00EE3D99"/>
    <w:rsid w:val="00F55D71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B59D7"/>
  <w15:chartTrackingRefBased/>
  <w15:docId w15:val="{C344B2C1-B390-9B45-B97F-3012F62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Kovac, Irene</dc:creator>
  <cp:keywords/>
  <dc:description/>
  <cp:lastModifiedBy>Kovac, Irene</cp:lastModifiedBy>
  <cp:revision>2</cp:revision>
  <dcterms:created xsi:type="dcterms:W3CDTF">2023-03-18T07:38:00Z</dcterms:created>
  <dcterms:modified xsi:type="dcterms:W3CDTF">2023-03-18T07:38:00Z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2023-01-21T12:29:59Z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9526798a-c671-4a1c-9751-beca86b3282d</vt:lpwstr>
  </property>
  <property fmtid="{D5CDD505-2E9C-101B-9397-08002B2CF9AE}" pid="8" name="MSIP_Label_3c9bec58-8084-492e-8360-0e1cfe36408c_ContentBits">
    <vt:lpwstr>0</vt:lpwstr>
  </property>
</Properties>
</file>